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39B7B2" w14:textId="77777777" w:rsidR="00901EAC" w:rsidRDefault="00901EAC" w:rsidP="00901E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CDDF6D" w14:textId="77777777" w:rsidR="00AF1174" w:rsidRDefault="00AF1174" w:rsidP="00AF1174">
      <w:r>
        <w:t>360°-ban körbe forgó búra</w:t>
      </w:r>
    </w:p>
    <w:p w14:paraId="230100C3" w14:textId="77777777" w:rsidR="00AF1174" w:rsidRDefault="00AF1174" w:rsidP="00AF1174">
      <w:r>
        <w:t>folyamatosan változó ábrák kivetítése</w:t>
      </w:r>
    </w:p>
    <w:p w14:paraId="7886FA19" w14:textId="77777777" w:rsidR="00AF1174" w:rsidRDefault="00AF1174" w:rsidP="00AF1174">
      <w:r>
        <w:t>ideális nagyobb helyiségekbe is</w:t>
      </w:r>
    </w:p>
    <w:p w14:paraId="6D35994D" w14:textId="77777777" w:rsidR="00AF1174" w:rsidRDefault="00AF1174" w:rsidP="00AF1174">
      <w:r>
        <w:t>energiatakarékos POWER LED technológia</w:t>
      </w:r>
    </w:p>
    <w:p w14:paraId="3C470181" w14:textId="77777777" w:rsidR="00AF1174" w:rsidRDefault="00AF1174" w:rsidP="00AF1174">
      <w:r>
        <w:t>3 x 1 W piros, zöld, kék LED fényforrás</w:t>
      </w:r>
    </w:p>
    <w:p w14:paraId="79116F65" w14:textId="0B118650" w:rsidR="00FB707D" w:rsidRPr="005513CB" w:rsidRDefault="00AF1174" w:rsidP="00AF1174">
      <w:r>
        <w:t xml:space="preserve">méret: </w:t>
      </w:r>
      <w:r>
        <w:rPr>
          <w:rFonts w:ascii="Cambria Math" w:hAnsi="Cambria Math" w:cs="Cambria Math"/>
        </w:rPr>
        <w:t>∅</w:t>
      </w:r>
      <w:r>
        <w:t>80 x 130 mm / 107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2022-06-16T11:15:00Z</dcterms:created>
  <dcterms:modified xsi:type="dcterms:W3CDTF">2022-06-16T11:15:00Z</dcterms:modified>
</cp:coreProperties>
</file>